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3EA57" w14:textId="77777777" w:rsidR="000554EC" w:rsidRDefault="00000000">
      <w:r>
        <w:rPr>
          <w:noProof/>
        </w:rPr>
        <w:drawing>
          <wp:inline distT="0" distB="0" distL="0" distR="0" wp14:anchorId="7365EB62" wp14:editId="3C439D6F">
            <wp:extent cx="868680" cy="8686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011FBA0" w14:textId="77777777" w:rsidR="000554EC" w:rsidRDefault="00000000">
      <w:pPr>
        <w:pStyle w:val="Title"/>
      </w:pPr>
      <w:r>
        <w:t>Using Be Verbs in</w:t>
      </w:r>
      <w:r>
        <w:br/>
        <w:t>Practical Conversation</w:t>
      </w:r>
    </w:p>
    <w:p w14:paraId="3CEEF1E2" w14:textId="77777777" w:rsidR="000554EC" w:rsidRDefault="00000000">
      <w:pPr>
        <w:pStyle w:val="Subtitle"/>
      </w:pPr>
      <w:r>
        <w:t>Beginner–Intermediate  |  A short lesson + 20 quick exercises</w:t>
      </w:r>
    </w:p>
    <w:p w14:paraId="35C22CE4" w14:textId="77777777" w:rsidR="000554EC" w:rsidRDefault="00000000">
      <w:r>
        <w:t>“Are you ready?” “I’m ready!” You already hear be verbs everywhere. Let’s use them to talk about real life—today and yesterday.</w:t>
      </w:r>
    </w:p>
    <w:p w14:paraId="7540ECBC" w14:textId="77777777" w:rsidR="000554EC" w:rsidRDefault="00000000">
      <w:pPr>
        <w:pStyle w:val="Heading2"/>
      </w:pPr>
      <w:r>
        <w:t>The Function of “The Be Verb”</w:t>
      </w:r>
    </w:p>
    <w:p w14:paraId="56C6D431" w14:textId="0046994A" w:rsidR="000554EC" w:rsidRDefault="00000000">
      <w:r>
        <w:t xml:space="preserve">Be is for describing people, things, actions, and feelings. It connects directly to the subject—the person or thing we are talking about. In a basic statement, </w:t>
      </w:r>
      <w:r w:rsidR="0005755F">
        <w:t xml:space="preserve">“the </w:t>
      </w:r>
      <w:r>
        <w:t>be</w:t>
      </w:r>
      <w:r w:rsidR="0005755F">
        <w:t xml:space="preserve"> Verb”</w:t>
      </w:r>
      <w:r>
        <w:t xml:space="preserve"> comes right after the </w:t>
      </w:r>
      <w:r w:rsidR="0005755F">
        <w:t>noun</w:t>
      </w:r>
      <w:r>
        <w:t xml:space="preserve">: “She is happy.” For actions in progress, use be + </w:t>
      </w:r>
      <w:r w:rsidR="0005755F">
        <w:t>“</w:t>
      </w:r>
      <w:r>
        <w:t>ing</w:t>
      </w:r>
      <w:r w:rsidR="0005755F">
        <w:t>”</w:t>
      </w:r>
      <w:r>
        <w:t xml:space="preserve"> verb: “She is working.”</w:t>
      </w:r>
      <w:r w:rsidR="0005755F">
        <w:t xml:space="preserve"> In this case “be” comes before the action.</w:t>
      </w:r>
    </w:p>
    <w:p w14:paraId="24C74B39" w14:textId="77777777" w:rsidR="000554EC" w:rsidRDefault="00000000">
      <w:r>
        <w:t>“I am a receptionist.” (person)   “The room is quiet.” (thing)</w:t>
      </w:r>
      <w:r>
        <w:br/>
        <w:t>“She is working.” (action in progress)   “We are happy.” (feeling)</w:t>
      </w:r>
    </w:p>
    <w:p w14:paraId="0C9D8102" w14:textId="77777777" w:rsidR="000554EC" w:rsidRDefault="00000000">
      <w:pPr>
        <w:pStyle w:val="Heading2"/>
      </w:pPr>
      <w:r>
        <w:t>Choose your form: present or past</w:t>
      </w:r>
    </w:p>
    <w:tbl>
      <w:tblPr>
        <w:tblStyle w:val="TableGrid"/>
        <w:tblW w:w="9360" w:type="dxa"/>
        <w:tblInd w:w="12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400"/>
        <w:gridCol w:w="3480"/>
        <w:gridCol w:w="3480"/>
      </w:tblGrid>
      <w:tr w:rsidR="000554EC" w14:paraId="41B052E3" w14:textId="77777777">
        <w:tc>
          <w:tcPr>
            <w:tcW w:w="2400" w:type="dxa"/>
            <w:shd w:val="clear" w:color="auto" w:fill="E8EEF5"/>
          </w:tcPr>
          <w:p w14:paraId="116ADF27" w14:textId="77777777" w:rsidR="000554EC" w:rsidRDefault="00000000">
            <w:pPr>
              <w:spacing w:after="60"/>
            </w:pPr>
            <w:r>
              <w:rPr>
                <w:b/>
              </w:rPr>
              <w:t>Subject</w:t>
            </w:r>
          </w:p>
        </w:tc>
        <w:tc>
          <w:tcPr>
            <w:tcW w:w="3480" w:type="dxa"/>
            <w:shd w:val="clear" w:color="auto" w:fill="E8EEF5"/>
          </w:tcPr>
          <w:p w14:paraId="4BFFA233" w14:textId="77777777" w:rsidR="000554EC" w:rsidRDefault="00000000">
            <w:pPr>
              <w:spacing w:after="60"/>
            </w:pPr>
            <w:r>
              <w:rPr>
                <w:b/>
              </w:rPr>
              <w:t>Present: now / generally</w:t>
            </w:r>
          </w:p>
        </w:tc>
        <w:tc>
          <w:tcPr>
            <w:tcW w:w="3480" w:type="dxa"/>
            <w:shd w:val="clear" w:color="auto" w:fill="E8EEF5"/>
          </w:tcPr>
          <w:p w14:paraId="28FE5FDC" w14:textId="77777777" w:rsidR="000554EC" w:rsidRDefault="00000000">
            <w:pPr>
              <w:spacing w:after="60"/>
            </w:pPr>
            <w:r>
              <w:rPr>
                <w:b/>
              </w:rPr>
              <w:t>Past: yesterday / before</w:t>
            </w:r>
          </w:p>
        </w:tc>
      </w:tr>
      <w:tr w:rsidR="000554EC" w14:paraId="4F8EEEAC" w14:textId="77777777">
        <w:tc>
          <w:tcPr>
            <w:tcW w:w="2400" w:type="dxa"/>
          </w:tcPr>
          <w:p w14:paraId="2468B1BF" w14:textId="77777777" w:rsidR="000554EC" w:rsidRDefault="00000000">
            <w:pPr>
              <w:spacing w:after="60"/>
            </w:pPr>
            <w:r>
              <w:t>I</w:t>
            </w:r>
          </w:p>
        </w:tc>
        <w:tc>
          <w:tcPr>
            <w:tcW w:w="3480" w:type="dxa"/>
          </w:tcPr>
          <w:p w14:paraId="5F77B9B6" w14:textId="77777777" w:rsidR="000554EC" w:rsidRDefault="00000000">
            <w:pPr>
              <w:spacing w:after="60"/>
            </w:pPr>
            <w:r>
              <w:t>am</w:t>
            </w:r>
          </w:p>
        </w:tc>
        <w:tc>
          <w:tcPr>
            <w:tcW w:w="3480" w:type="dxa"/>
          </w:tcPr>
          <w:p w14:paraId="0F1C6658" w14:textId="77777777" w:rsidR="000554EC" w:rsidRDefault="00000000">
            <w:pPr>
              <w:spacing w:after="60"/>
            </w:pPr>
            <w:r>
              <w:t>was</w:t>
            </w:r>
          </w:p>
        </w:tc>
      </w:tr>
      <w:tr w:rsidR="000554EC" w14:paraId="392D2A1E" w14:textId="77777777">
        <w:tc>
          <w:tcPr>
            <w:tcW w:w="2400" w:type="dxa"/>
          </w:tcPr>
          <w:p w14:paraId="396718DF" w14:textId="77777777" w:rsidR="000554EC" w:rsidRDefault="00000000">
            <w:pPr>
              <w:spacing w:after="60"/>
            </w:pPr>
            <w:r>
              <w:t>He / She / It</w:t>
            </w:r>
          </w:p>
        </w:tc>
        <w:tc>
          <w:tcPr>
            <w:tcW w:w="3480" w:type="dxa"/>
          </w:tcPr>
          <w:p w14:paraId="4331FB6D" w14:textId="77777777" w:rsidR="000554EC" w:rsidRDefault="00000000">
            <w:pPr>
              <w:spacing w:after="60"/>
            </w:pPr>
            <w:r>
              <w:t>is</w:t>
            </w:r>
          </w:p>
        </w:tc>
        <w:tc>
          <w:tcPr>
            <w:tcW w:w="3480" w:type="dxa"/>
          </w:tcPr>
          <w:p w14:paraId="6F876B52" w14:textId="77777777" w:rsidR="000554EC" w:rsidRDefault="00000000">
            <w:pPr>
              <w:spacing w:after="60"/>
            </w:pPr>
            <w:r>
              <w:t>was</w:t>
            </w:r>
          </w:p>
        </w:tc>
      </w:tr>
      <w:tr w:rsidR="000554EC" w14:paraId="52763701" w14:textId="77777777">
        <w:tc>
          <w:tcPr>
            <w:tcW w:w="2400" w:type="dxa"/>
          </w:tcPr>
          <w:p w14:paraId="14B58829" w14:textId="77777777" w:rsidR="000554EC" w:rsidRDefault="00000000">
            <w:pPr>
              <w:spacing w:after="60"/>
            </w:pPr>
            <w:r>
              <w:t>You / We / They</w:t>
            </w:r>
          </w:p>
        </w:tc>
        <w:tc>
          <w:tcPr>
            <w:tcW w:w="3480" w:type="dxa"/>
          </w:tcPr>
          <w:p w14:paraId="13353668" w14:textId="77777777" w:rsidR="000554EC" w:rsidRDefault="00000000">
            <w:pPr>
              <w:spacing w:after="60"/>
            </w:pPr>
            <w:r>
              <w:t>are</w:t>
            </w:r>
          </w:p>
        </w:tc>
        <w:tc>
          <w:tcPr>
            <w:tcW w:w="3480" w:type="dxa"/>
          </w:tcPr>
          <w:p w14:paraId="7B74FF61" w14:textId="77777777" w:rsidR="000554EC" w:rsidRDefault="00000000">
            <w:pPr>
              <w:spacing w:after="60"/>
            </w:pPr>
            <w:r>
              <w:t>were</w:t>
            </w:r>
          </w:p>
        </w:tc>
      </w:tr>
    </w:tbl>
    <w:p w14:paraId="1C290A7D" w14:textId="77777777" w:rsidR="000554EC" w:rsidRDefault="00000000">
      <w:r>
        <w:t>“I am busy today. I was free yesterday.”</w:t>
      </w:r>
      <w:r>
        <w:br/>
        <w:t>“The children are at school now. They were at home yesterday.”</w:t>
      </w:r>
    </w:p>
    <w:p w14:paraId="6D84312D" w14:textId="77777777" w:rsidR="000554EC" w:rsidRDefault="00000000">
      <w:pPr>
        <w:pStyle w:val="Heading2"/>
      </w:pPr>
      <w:r>
        <w:t>In conversation, use contractions</w:t>
      </w:r>
    </w:p>
    <w:p w14:paraId="035F8E67" w14:textId="77777777" w:rsidR="000554EC" w:rsidRDefault="00000000">
      <w:r>
        <w:t>We usually join the subject and be: I am → I’m; you are → you’re; he is → he’s; she is → she’s; it is → it’s; we are → we’re; they are → they’re. “You’re ready” means “You are ready.”</w:t>
      </w:r>
    </w:p>
    <w:p w14:paraId="03E6AD0F" w14:textId="77777777" w:rsidR="000554EC" w:rsidRDefault="00000000">
      <w:pPr>
        <w:pStyle w:val="Title"/>
        <w:pageBreakBefore/>
      </w:pPr>
      <w:r>
        <w:lastRenderedPageBreak/>
        <w:t>Keep the conversation going</w:t>
      </w:r>
    </w:p>
    <w:p w14:paraId="4389CF4C" w14:textId="77777777" w:rsidR="000554EC" w:rsidRDefault="00000000">
      <w:pPr>
        <w:pStyle w:val="Heading2"/>
      </w:pPr>
      <w:r>
        <w:t>Ask a question—and give a short answer</w:t>
      </w:r>
    </w:p>
    <w:p w14:paraId="76ECCE76" w14:textId="07B10E50" w:rsidR="007D33EA" w:rsidRPr="007D33EA" w:rsidRDefault="007D33EA">
      <w:pPr>
        <w:rPr>
          <w:b/>
          <w:bCs/>
        </w:rPr>
      </w:pPr>
      <w:r w:rsidRPr="007D33EA">
        <w:rPr>
          <w:b/>
          <w:bCs/>
        </w:rPr>
        <w:t>Nouns</w:t>
      </w:r>
    </w:p>
    <w:p w14:paraId="4FA4D88A" w14:textId="701082EB" w:rsidR="007D33EA" w:rsidRDefault="007D33EA">
      <w:r>
        <w:t>What are nouns? Nouns are people, places, things, ideas</w:t>
      </w:r>
    </w:p>
    <w:p w14:paraId="4EE36499" w14:textId="31F9C0BF" w:rsidR="007D33EA" w:rsidRDefault="007D33EA">
      <w:r>
        <w:t xml:space="preserve">When we refer to people we </w:t>
      </w:r>
      <w:proofErr w:type="gramStart"/>
      <w:r>
        <w:t>say</w:t>
      </w:r>
      <w:proofErr w:type="gramEnd"/>
      <w:r>
        <w:t xml:space="preserve"> “the Subject” (I, You, He, She, It, They, We)</w:t>
      </w:r>
    </w:p>
    <w:p w14:paraId="7F5C0A1A" w14:textId="77777777" w:rsidR="007D33EA" w:rsidRDefault="007D33EA"/>
    <w:p w14:paraId="01E770CE" w14:textId="2C4E5BB1" w:rsidR="007D33EA" w:rsidRDefault="007D33EA">
      <w:r>
        <w:t xml:space="preserve">To make a statement- Move </w:t>
      </w:r>
      <w:r w:rsidR="0005755F">
        <w:t>“</w:t>
      </w:r>
      <w:r>
        <w:t>be</w:t>
      </w:r>
      <w:r w:rsidR="0005755F">
        <w:t>”</w:t>
      </w:r>
      <w:r>
        <w:t xml:space="preserve"> </w:t>
      </w:r>
      <w:r w:rsidR="00051120">
        <w:t>after</w:t>
      </w:r>
      <w:r>
        <w:t xml:space="preserve"> the </w:t>
      </w:r>
      <w:r w:rsidR="0005755F">
        <w:t>noun</w:t>
      </w:r>
      <w:r>
        <w:t>/subject: “You are ready.” → “Are you ready?”</w:t>
      </w:r>
    </w:p>
    <w:p w14:paraId="3BED5A5D" w14:textId="5D531ADC" w:rsidR="0005755F" w:rsidRDefault="007D33EA">
      <w:r>
        <w:t xml:space="preserve">To </w:t>
      </w:r>
      <w:proofErr w:type="gramStart"/>
      <w:r>
        <w:t>make</w:t>
      </w:r>
      <w:proofErr w:type="gramEnd"/>
      <w:r>
        <w:t xml:space="preserve"> a question – Start with the “Be Verb or Question Word” – then noun/subject</w:t>
      </w:r>
      <w:proofErr w:type="gramStart"/>
      <w:r>
        <w:t>-“</w:t>
      </w:r>
      <w:proofErr w:type="gramEnd"/>
      <w:r>
        <w:t>Is he a friend?”</w:t>
      </w:r>
      <w:r>
        <w:br/>
      </w:r>
    </w:p>
    <w:p w14:paraId="18E26EF4" w14:textId="3ABC3F84" w:rsidR="000554EC" w:rsidRDefault="00000000">
      <w:r>
        <w:t>For a question with</w:t>
      </w:r>
      <w:r w:rsidR="0005755F">
        <w:t>:</w:t>
      </w:r>
      <w:r>
        <w:t xml:space="preserve"> </w:t>
      </w:r>
      <w:r w:rsidR="0005755F">
        <w:t>W</w:t>
      </w:r>
      <w:r>
        <w:t>here</w:t>
      </w:r>
      <w:r w:rsidR="0005755F">
        <w:t>, How</w:t>
      </w:r>
      <w:r>
        <w:t>,</w:t>
      </w:r>
      <w:r w:rsidR="0005755F">
        <w:t xml:space="preserve"> When, </w:t>
      </w:r>
      <w:proofErr w:type="gramStart"/>
      <w:r w:rsidR="0005755F">
        <w:t>What</w:t>
      </w:r>
      <w:proofErr w:type="gramEnd"/>
      <w:r w:rsidR="007D33EA">
        <w:t xml:space="preserve">, </w:t>
      </w:r>
      <w:proofErr w:type="spellStart"/>
      <w:r w:rsidR="007D33EA">
        <w:t>etc</w:t>
      </w:r>
      <w:proofErr w:type="spellEnd"/>
      <w:r w:rsidR="0005755F">
        <w:t>- put</w:t>
      </w:r>
      <w:r>
        <w:t xml:space="preserve"> </w:t>
      </w:r>
      <w:r w:rsidR="0005755F">
        <w:t>the question</w:t>
      </w:r>
      <w:r>
        <w:t xml:space="preserve"> word first: “Where were you?”</w:t>
      </w:r>
    </w:p>
    <w:p w14:paraId="0E5D5CE3" w14:textId="1AFD6D6C" w:rsidR="0005755F" w:rsidRDefault="0005755F">
      <w:r>
        <w:t xml:space="preserve">Basic formula: QW (question word) + PV (Be </w:t>
      </w:r>
      <w:proofErr w:type="gramStart"/>
      <w:r>
        <w:t>verb )</w:t>
      </w:r>
      <w:proofErr w:type="gramEnd"/>
      <w:r>
        <w:t xml:space="preserve"> + Noun + Action</w:t>
      </w:r>
    </w:p>
    <w:p w14:paraId="459656FE" w14:textId="77777777" w:rsidR="0005755F" w:rsidRDefault="0005755F">
      <w:pPr>
        <w:pStyle w:val="Dialogue"/>
      </w:pPr>
    </w:p>
    <w:p w14:paraId="41C74009" w14:textId="71397DA7" w:rsidR="000554EC" w:rsidRDefault="00000000">
      <w:pPr>
        <w:pStyle w:val="Dialogue"/>
      </w:pPr>
      <w:r>
        <w:t>At work</w:t>
      </w:r>
      <w:r>
        <w:br/>
        <w:t>Ana: “Are you new here?”</w:t>
      </w:r>
      <w:r>
        <w:br/>
        <w:t>Luis: “Yes, I am. I’m the new receptionist.”</w:t>
      </w:r>
      <w:r>
        <w:br/>
        <w:t>Ana: “Were you here yesterday?”</w:t>
      </w:r>
      <w:r>
        <w:br/>
        <w:t>Luis: “No, I wasn’t. I was at our other office.”</w:t>
      </w:r>
    </w:p>
    <w:p w14:paraId="13F0785B" w14:textId="77777777" w:rsidR="000554EC" w:rsidRDefault="00000000">
      <w:pPr>
        <w:pStyle w:val="Dialogue"/>
      </w:pPr>
      <w:r>
        <w:t>After a busy day</w:t>
      </w:r>
      <w:r>
        <w:br/>
        <w:t>Mia: “How was your day?”</w:t>
      </w:r>
      <w:r>
        <w:br/>
        <w:t>Jay: “It was busy. We were short-staffed.”</w:t>
      </w:r>
      <w:r>
        <w:br/>
        <w:t>Mia: “Are you tired?”</w:t>
      </w:r>
      <w:r>
        <w:br/>
        <w:t>Jay: “Yes, I am, but I’m happy to be home.”</w:t>
      </w:r>
    </w:p>
    <w:p w14:paraId="0B4601CB" w14:textId="77777777" w:rsidR="000554EC" w:rsidRDefault="00000000">
      <w:pPr>
        <w:pStyle w:val="Heading2"/>
      </w:pPr>
      <w:r>
        <w:t>Say something is not true</w:t>
      </w:r>
    </w:p>
    <w:p w14:paraId="17BF8E35" w14:textId="77777777" w:rsidR="000554EC" w:rsidRDefault="00000000">
      <w:r>
        <w:t>When we speak in the negative, we add not after the be verb: “He is not my friend.” With a contraction: “He isn’t my friend.” You can also say, “He’s not my friend.” In the past: “He was not here.” → “He wasn’t here.”</w:t>
      </w:r>
    </w:p>
    <w:p w14:paraId="2ABF4958" w14:textId="77777777" w:rsidR="000554EC" w:rsidRDefault="00000000">
      <w:r>
        <w:t>Useful forms: is not → isn’t; are not → aren’t; was not → wasn’t; were not → weren’t. Use “I’m not,” not “I amn’t.”</w:t>
      </w:r>
    </w:p>
    <w:p w14:paraId="076D7064" w14:textId="77777777" w:rsidR="000554EC" w:rsidRDefault="00000000">
      <w:pPr>
        <w:pStyle w:val="Heading2"/>
      </w:pPr>
      <w:r>
        <w:lastRenderedPageBreak/>
        <w:t>Two small fixes that make a big difference</w:t>
      </w:r>
    </w:p>
    <w:p w14:paraId="0C7D6161" w14:textId="77777777" w:rsidR="000554EC" w:rsidRDefault="00000000">
      <w:r>
        <w:t>Keep be in the sentence: say “She is tired,” not “She tired.”</w:t>
      </w:r>
      <w:r>
        <w:br/>
        <w:t>Ask “Are you busy?” not “Do you are busy?” Be makes its own questions; don’t add do, does, or did.</w:t>
      </w:r>
    </w:p>
    <w:p w14:paraId="410D90CB" w14:textId="77777777" w:rsidR="000554EC" w:rsidRDefault="00000000">
      <w:r>
        <w:t>For a positive short answer, use the full form: “Yes, I am,” not “Yes, I’m.” Negative short answers can use contractions: “No, I’m not.” “No, she wasn’t.”</w:t>
      </w:r>
    </w:p>
    <w:p w14:paraId="40788B52" w14:textId="77777777" w:rsidR="000554EC" w:rsidRDefault="00000000">
      <w:pPr>
        <w:pStyle w:val="Heading2"/>
      </w:pPr>
      <w:r>
        <w:t>One more everyday use: actions in progress</w:t>
      </w:r>
    </w:p>
    <w:p w14:paraId="6B859EE1" w14:textId="77777777" w:rsidR="000554EC" w:rsidRDefault="00000000">
      <w:r>
        <w:t>Be can also help an action verb ending in -ing: “I am waiting now.” “I was waiting at 9:00 yesterday.” Here, be helps show that the action is or was in progress.</w:t>
      </w:r>
    </w:p>
    <w:p w14:paraId="002D12A1" w14:textId="77777777" w:rsidR="000554EC" w:rsidRDefault="00000000">
      <w:r>
        <w:t>Say it about you: “Today, I am ____. Yesterday, I was ____.” Then ask someone, “How are you today?”</w:t>
      </w:r>
    </w:p>
    <w:p w14:paraId="5C306BC0" w14:textId="77777777" w:rsidR="000554EC" w:rsidRDefault="00000000">
      <w:pPr>
        <w:pStyle w:val="Subtitle"/>
      </w:pPr>
      <w:r>
        <w:t>Build your confidence one conversation at a time with Cross Colors Language Institute.</w:t>
      </w:r>
    </w:p>
    <w:p w14:paraId="48A2869C" w14:textId="77777777" w:rsidR="000554EC" w:rsidRDefault="00000000">
      <w:pPr>
        <w:pStyle w:val="Title"/>
        <w:pageBreakBefore/>
      </w:pPr>
      <w:r>
        <w:lastRenderedPageBreak/>
        <w:t>Quick quiz: put be to work</w:t>
      </w:r>
    </w:p>
    <w:p w14:paraId="1E12D914" w14:textId="77777777" w:rsidR="000554EC" w:rsidRDefault="00000000">
      <w:pPr>
        <w:pStyle w:val="Subtitle"/>
      </w:pPr>
      <w:r>
        <w:t>Complete all 20 exercises. Say each finished sentence aloud.</w:t>
      </w:r>
      <w:r>
        <w:br/>
        <w:t>Name: __________________________   Score: ______ / 20</w:t>
      </w:r>
    </w:p>
    <w:p w14:paraId="541E95E7" w14:textId="77777777" w:rsidR="000554EC" w:rsidRDefault="00000000">
      <w:pPr>
        <w:pStyle w:val="Heading2"/>
      </w:pPr>
      <w:r>
        <w:t>A. Fill in: am, is, are, was, or were</w:t>
      </w:r>
    </w:p>
    <w:p w14:paraId="34699D41" w14:textId="77777777" w:rsidR="000554EC" w:rsidRDefault="00000000">
      <w:pPr>
        <w:pStyle w:val="Quiz"/>
        <w:numPr>
          <w:ilvl w:val="0"/>
          <w:numId w:val="1"/>
        </w:numPr>
      </w:pPr>
      <w:r>
        <w:t>I ____ at the front desk now.</w:t>
      </w:r>
    </w:p>
    <w:p w14:paraId="52C29463" w14:textId="77777777" w:rsidR="000554EC" w:rsidRDefault="00000000">
      <w:pPr>
        <w:pStyle w:val="Quiz"/>
        <w:numPr>
          <w:ilvl w:val="0"/>
          <w:numId w:val="1"/>
        </w:numPr>
      </w:pPr>
      <w:r>
        <w:t>My sister ____ a nurse.</w:t>
      </w:r>
    </w:p>
    <w:p w14:paraId="0DC388A3" w14:textId="77777777" w:rsidR="000554EC" w:rsidRDefault="00000000">
      <w:pPr>
        <w:pStyle w:val="Quiz"/>
        <w:numPr>
          <w:ilvl w:val="0"/>
          <w:numId w:val="1"/>
        </w:numPr>
      </w:pPr>
      <w:r>
        <w:t>You ____ early today.</w:t>
      </w:r>
    </w:p>
    <w:p w14:paraId="215D938F" w14:textId="77777777" w:rsidR="000554EC" w:rsidRDefault="00000000">
      <w:pPr>
        <w:pStyle w:val="Quiz"/>
        <w:numPr>
          <w:ilvl w:val="0"/>
          <w:numId w:val="1"/>
        </w:numPr>
      </w:pPr>
      <w:r>
        <w:t>The keys ____ on the table now.</w:t>
      </w:r>
    </w:p>
    <w:p w14:paraId="1DF28D39" w14:textId="77777777" w:rsidR="000554EC" w:rsidRDefault="00000000">
      <w:pPr>
        <w:pStyle w:val="Quiz"/>
        <w:numPr>
          <w:ilvl w:val="0"/>
          <w:numId w:val="1"/>
        </w:numPr>
      </w:pPr>
      <w:r>
        <w:t>I ____ at the bank yesterday.</w:t>
      </w:r>
    </w:p>
    <w:p w14:paraId="7D2086FD" w14:textId="77777777" w:rsidR="000554EC" w:rsidRDefault="00000000">
      <w:pPr>
        <w:pStyle w:val="Quiz"/>
        <w:numPr>
          <w:ilvl w:val="0"/>
          <w:numId w:val="1"/>
        </w:numPr>
      </w:pPr>
      <w:r>
        <w:t>The store ____ closed last Sunday.</w:t>
      </w:r>
    </w:p>
    <w:p w14:paraId="63E79C75" w14:textId="77777777" w:rsidR="000554EC" w:rsidRDefault="00000000">
      <w:pPr>
        <w:pStyle w:val="Quiz"/>
        <w:numPr>
          <w:ilvl w:val="0"/>
          <w:numId w:val="1"/>
        </w:numPr>
      </w:pPr>
      <w:r>
        <w:t>We ____ tired after yesterday’s meeting.</w:t>
      </w:r>
    </w:p>
    <w:p w14:paraId="476A1AC8" w14:textId="77777777" w:rsidR="000554EC" w:rsidRDefault="00000000">
      <w:pPr>
        <w:pStyle w:val="Quiz"/>
        <w:numPr>
          <w:ilvl w:val="0"/>
          <w:numId w:val="1"/>
        </w:numPr>
      </w:pPr>
      <w:r>
        <w:t>The children ____ at the park yesterday.</w:t>
      </w:r>
    </w:p>
    <w:p w14:paraId="4C92422C" w14:textId="77777777" w:rsidR="000554EC" w:rsidRDefault="00000000">
      <w:pPr>
        <w:pStyle w:val="Quiz"/>
        <w:numPr>
          <w:ilvl w:val="0"/>
          <w:numId w:val="1"/>
        </w:numPr>
      </w:pPr>
      <w:r>
        <w:t>She ____ waiting for the bus right now.</w:t>
      </w:r>
    </w:p>
    <w:p w14:paraId="220171D2" w14:textId="77777777" w:rsidR="000554EC" w:rsidRDefault="00000000">
      <w:pPr>
        <w:pStyle w:val="Quiz"/>
        <w:numPr>
          <w:ilvl w:val="0"/>
          <w:numId w:val="1"/>
        </w:numPr>
      </w:pPr>
      <w:r>
        <w:t>They ____ waiting outside at 8:00 last night.</w:t>
      </w:r>
    </w:p>
    <w:p w14:paraId="2C7844FB" w14:textId="77777777" w:rsidR="000554EC" w:rsidRDefault="00000000">
      <w:pPr>
        <w:pStyle w:val="Heading2"/>
      </w:pPr>
      <w:r>
        <w:t>B. Complete the conversation</w:t>
      </w:r>
    </w:p>
    <w:p w14:paraId="1CFB13CC" w14:textId="77777777" w:rsidR="000554EC" w:rsidRDefault="00000000">
      <w:pPr>
        <w:pStyle w:val="Quiz"/>
        <w:numPr>
          <w:ilvl w:val="0"/>
          <w:numId w:val="1"/>
        </w:numPr>
      </w:pPr>
      <w:r>
        <w:t>“____ you ready?” “Yes, I am.”</w:t>
      </w:r>
    </w:p>
    <w:p w14:paraId="67333EF1" w14:textId="77777777" w:rsidR="000554EC" w:rsidRDefault="00000000">
      <w:pPr>
        <w:pStyle w:val="Quiz"/>
        <w:numPr>
          <w:ilvl w:val="0"/>
          <w:numId w:val="1"/>
        </w:numPr>
      </w:pPr>
      <w:r>
        <w:t>“Where ____ you yesterday?” “I was at home.”</w:t>
      </w:r>
    </w:p>
    <w:p w14:paraId="3402887B" w14:textId="77777777" w:rsidR="000554EC" w:rsidRDefault="00000000">
      <w:pPr>
        <w:pStyle w:val="Quiz"/>
        <w:numPr>
          <w:ilvl w:val="0"/>
          <w:numId w:val="1"/>
        </w:numPr>
      </w:pPr>
      <w:r>
        <w:t>“Is Rosa here?” “No, she ____.” (Use a contraction.)</w:t>
      </w:r>
    </w:p>
    <w:p w14:paraId="603AA3DC" w14:textId="77777777" w:rsidR="000554EC" w:rsidRDefault="00000000">
      <w:pPr>
        <w:pStyle w:val="Quiz"/>
        <w:numPr>
          <w:ilvl w:val="0"/>
          <w:numId w:val="1"/>
        </w:numPr>
      </w:pPr>
      <w:r>
        <w:t>“Were they busy?” “No, they ____.” (Use a contraction.)</w:t>
      </w:r>
    </w:p>
    <w:p w14:paraId="44AD0C35" w14:textId="77777777" w:rsidR="000554EC" w:rsidRDefault="00000000">
      <w:pPr>
        <w:pStyle w:val="Quiz"/>
        <w:numPr>
          <w:ilvl w:val="0"/>
          <w:numId w:val="1"/>
        </w:numPr>
      </w:pPr>
      <w:r>
        <w:t>“Are you the manager?” “Yes, I ____.”</w:t>
      </w:r>
    </w:p>
    <w:p w14:paraId="3DBA2C90" w14:textId="77777777" w:rsidR="000554EC" w:rsidRDefault="00000000">
      <w:pPr>
        <w:pStyle w:val="Heading2"/>
      </w:pPr>
      <w:r>
        <w:t>C. Make it work</w:t>
      </w:r>
    </w:p>
    <w:p w14:paraId="2A4C6BF4" w14:textId="77777777" w:rsidR="000554EC" w:rsidRDefault="00000000">
      <w:pPr>
        <w:pStyle w:val="Quiz"/>
        <w:numPr>
          <w:ilvl w:val="0"/>
          <w:numId w:val="1"/>
        </w:numPr>
      </w:pPr>
      <w:r>
        <w:t>Make negative with a contraction: “He is available.”</w:t>
      </w:r>
      <w:r>
        <w:br/>
        <w:t>________________________________________________</w:t>
      </w:r>
    </w:p>
    <w:p w14:paraId="50D628BC" w14:textId="77777777" w:rsidR="000554EC" w:rsidRDefault="00000000">
      <w:pPr>
        <w:pStyle w:val="Quiz"/>
        <w:numPr>
          <w:ilvl w:val="0"/>
          <w:numId w:val="1"/>
        </w:numPr>
      </w:pPr>
      <w:r>
        <w:t>Make a question: “They were at the office.”</w:t>
      </w:r>
      <w:r>
        <w:br/>
        <w:t>________________________________________________</w:t>
      </w:r>
    </w:p>
    <w:p w14:paraId="42E59DDF" w14:textId="77777777" w:rsidR="000554EC" w:rsidRDefault="00000000">
      <w:pPr>
        <w:pStyle w:val="Quiz"/>
        <w:numPr>
          <w:ilvl w:val="0"/>
          <w:numId w:val="1"/>
        </w:numPr>
      </w:pPr>
      <w:r>
        <w:t>Correct this sentence: “She are tired today.”</w:t>
      </w:r>
      <w:r>
        <w:br/>
        <w:t>________________________________________________</w:t>
      </w:r>
    </w:p>
    <w:p w14:paraId="7DE64B3A" w14:textId="77777777" w:rsidR="000554EC" w:rsidRDefault="00000000">
      <w:pPr>
        <w:pStyle w:val="Quiz"/>
        <w:numPr>
          <w:ilvl w:val="0"/>
          <w:numId w:val="1"/>
        </w:numPr>
      </w:pPr>
      <w:r>
        <w:t>Correct this question: “Did you were at home last night?”</w:t>
      </w:r>
      <w:r>
        <w:br/>
        <w:t>________________________________________________</w:t>
      </w:r>
    </w:p>
    <w:p w14:paraId="06E0DA66" w14:textId="77777777" w:rsidR="000554EC" w:rsidRDefault="00000000">
      <w:pPr>
        <w:pStyle w:val="Quiz"/>
        <w:numPr>
          <w:ilvl w:val="0"/>
          <w:numId w:val="1"/>
        </w:numPr>
      </w:pPr>
      <w:r>
        <w:t>Change to the past: “We are busy today.” Use yesterday.</w:t>
      </w:r>
      <w:r>
        <w:br/>
        <w:t>________________________________________________</w:t>
      </w:r>
    </w:p>
    <w:p w14:paraId="7B2724F0" w14:textId="77777777" w:rsidR="000554EC" w:rsidRDefault="00000000">
      <w:pPr>
        <w:pStyle w:val="Title"/>
        <w:pageBreakBefore/>
      </w:pPr>
      <w:r>
        <w:lastRenderedPageBreak/>
        <w:t>Answer key</w:t>
      </w:r>
    </w:p>
    <w:p w14:paraId="27C0F9A2" w14:textId="77777777" w:rsidR="000554EC" w:rsidRDefault="00000000">
      <w:pPr>
        <w:pStyle w:val="Subtitle"/>
      </w:pPr>
      <w:r>
        <w:t>One point for each correct exercise. Full forms are acceptable unless the exercise asks for a contraction.</w:t>
      </w:r>
    </w:p>
    <w:tbl>
      <w:tblPr>
        <w:tblStyle w:val="TableGrid"/>
        <w:tblW w:w="9360" w:type="dxa"/>
        <w:tblInd w:w="12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00"/>
        <w:gridCol w:w="7560"/>
      </w:tblGrid>
      <w:tr w:rsidR="000554EC" w14:paraId="502B2847" w14:textId="77777777">
        <w:tc>
          <w:tcPr>
            <w:tcW w:w="1800" w:type="dxa"/>
            <w:shd w:val="clear" w:color="auto" w:fill="E8EEF5"/>
          </w:tcPr>
          <w:p w14:paraId="31358BCD" w14:textId="77777777" w:rsidR="000554EC" w:rsidRDefault="00000000">
            <w:pPr>
              <w:spacing w:after="60"/>
            </w:pPr>
            <w:r>
              <w:rPr>
                <w:b/>
              </w:rPr>
              <w:t>Exercise</w:t>
            </w:r>
          </w:p>
        </w:tc>
        <w:tc>
          <w:tcPr>
            <w:tcW w:w="7560" w:type="dxa"/>
            <w:shd w:val="clear" w:color="auto" w:fill="E8EEF5"/>
          </w:tcPr>
          <w:p w14:paraId="6E410A0B" w14:textId="77777777" w:rsidR="000554EC" w:rsidRDefault="00000000">
            <w:pPr>
              <w:spacing w:after="60"/>
            </w:pPr>
            <w:r>
              <w:rPr>
                <w:b/>
              </w:rPr>
              <w:t>Answer</w:t>
            </w:r>
          </w:p>
        </w:tc>
      </w:tr>
      <w:tr w:rsidR="000554EC" w14:paraId="0EBF701D" w14:textId="77777777">
        <w:tc>
          <w:tcPr>
            <w:tcW w:w="1800" w:type="dxa"/>
          </w:tcPr>
          <w:p w14:paraId="22B5155E" w14:textId="77777777" w:rsidR="000554EC" w:rsidRDefault="00000000">
            <w:pPr>
              <w:spacing w:after="60"/>
            </w:pPr>
            <w:r>
              <w:t>1–5</w:t>
            </w:r>
          </w:p>
        </w:tc>
        <w:tc>
          <w:tcPr>
            <w:tcW w:w="7560" w:type="dxa"/>
          </w:tcPr>
          <w:p w14:paraId="18018E5E" w14:textId="77777777" w:rsidR="000554EC" w:rsidRDefault="00000000">
            <w:pPr>
              <w:spacing w:after="60"/>
            </w:pPr>
            <w:r>
              <w:t>1. am   2. is   3. are   4. are   5. was</w:t>
            </w:r>
          </w:p>
        </w:tc>
      </w:tr>
      <w:tr w:rsidR="000554EC" w14:paraId="49140655" w14:textId="77777777">
        <w:tc>
          <w:tcPr>
            <w:tcW w:w="1800" w:type="dxa"/>
          </w:tcPr>
          <w:p w14:paraId="613CB258" w14:textId="77777777" w:rsidR="000554EC" w:rsidRDefault="00000000">
            <w:pPr>
              <w:spacing w:after="60"/>
            </w:pPr>
            <w:r>
              <w:t>6–10</w:t>
            </w:r>
          </w:p>
        </w:tc>
        <w:tc>
          <w:tcPr>
            <w:tcW w:w="7560" w:type="dxa"/>
          </w:tcPr>
          <w:p w14:paraId="7092C171" w14:textId="77777777" w:rsidR="000554EC" w:rsidRDefault="00000000">
            <w:pPr>
              <w:spacing w:after="60"/>
            </w:pPr>
            <w:r>
              <w:t>6. was   7. were   8. were   9. is   10. were</w:t>
            </w:r>
          </w:p>
        </w:tc>
      </w:tr>
      <w:tr w:rsidR="000554EC" w14:paraId="0E2A80DB" w14:textId="77777777">
        <w:tc>
          <w:tcPr>
            <w:tcW w:w="1800" w:type="dxa"/>
          </w:tcPr>
          <w:p w14:paraId="2043D581" w14:textId="77777777" w:rsidR="000554EC" w:rsidRDefault="00000000">
            <w:pPr>
              <w:spacing w:after="60"/>
            </w:pPr>
            <w:r>
              <w:t>11–15</w:t>
            </w:r>
          </w:p>
        </w:tc>
        <w:tc>
          <w:tcPr>
            <w:tcW w:w="7560" w:type="dxa"/>
          </w:tcPr>
          <w:p w14:paraId="65627B8B" w14:textId="77777777" w:rsidR="000554EC" w:rsidRDefault="00000000">
            <w:pPr>
              <w:spacing w:after="60"/>
            </w:pPr>
            <w:r>
              <w:t>11. Are   12. were   13. isn’t   14. weren’t   15. am</w:t>
            </w:r>
          </w:p>
        </w:tc>
      </w:tr>
      <w:tr w:rsidR="000554EC" w14:paraId="471ABE64" w14:textId="77777777">
        <w:tc>
          <w:tcPr>
            <w:tcW w:w="1800" w:type="dxa"/>
          </w:tcPr>
          <w:p w14:paraId="0F9E009E" w14:textId="77777777" w:rsidR="000554EC" w:rsidRDefault="00000000">
            <w:pPr>
              <w:spacing w:after="60"/>
            </w:pPr>
            <w:r>
              <w:t>16</w:t>
            </w:r>
          </w:p>
        </w:tc>
        <w:tc>
          <w:tcPr>
            <w:tcW w:w="7560" w:type="dxa"/>
          </w:tcPr>
          <w:p w14:paraId="3B8A6392" w14:textId="77777777" w:rsidR="000554EC" w:rsidRDefault="00000000">
            <w:pPr>
              <w:spacing w:after="60"/>
            </w:pPr>
            <w:r>
              <w:t>He isn’t available. / He’s not available.</w:t>
            </w:r>
          </w:p>
        </w:tc>
      </w:tr>
      <w:tr w:rsidR="000554EC" w14:paraId="63E5CEDB" w14:textId="77777777">
        <w:tc>
          <w:tcPr>
            <w:tcW w:w="1800" w:type="dxa"/>
          </w:tcPr>
          <w:p w14:paraId="6806E0D0" w14:textId="77777777" w:rsidR="000554EC" w:rsidRDefault="00000000">
            <w:pPr>
              <w:spacing w:after="60"/>
            </w:pPr>
            <w:r>
              <w:t>17</w:t>
            </w:r>
          </w:p>
        </w:tc>
        <w:tc>
          <w:tcPr>
            <w:tcW w:w="7560" w:type="dxa"/>
          </w:tcPr>
          <w:p w14:paraId="6AEB6746" w14:textId="77777777" w:rsidR="000554EC" w:rsidRDefault="00000000">
            <w:pPr>
              <w:spacing w:after="60"/>
            </w:pPr>
            <w:r>
              <w:t>Were they at the office?</w:t>
            </w:r>
          </w:p>
        </w:tc>
      </w:tr>
      <w:tr w:rsidR="000554EC" w14:paraId="3CA9FAE8" w14:textId="77777777">
        <w:tc>
          <w:tcPr>
            <w:tcW w:w="1800" w:type="dxa"/>
          </w:tcPr>
          <w:p w14:paraId="023D8D17" w14:textId="77777777" w:rsidR="000554EC" w:rsidRDefault="00000000">
            <w:pPr>
              <w:spacing w:after="60"/>
            </w:pPr>
            <w:r>
              <w:t>18</w:t>
            </w:r>
          </w:p>
        </w:tc>
        <w:tc>
          <w:tcPr>
            <w:tcW w:w="7560" w:type="dxa"/>
          </w:tcPr>
          <w:p w14:paraId="0E5A638E" w14:textId="77777777" w:rsidR="000554EC" w:rsidRDefault="00000000">
            <w:pPr>
              <w:spacing w:after="60"/>
            </w:pPr>
            <w:r>
              <w:t>She is tired today. / She’s tired today.</w:t>
            </w:r>
          </w:p>
        </w:tc>
      </w:tr>
      <w:tr w:rsidR="000554EC" w14:paraId="51696A46" w14:textId="77777777">
        <w:tc>
          <w:tcPr>
            <w:tcW w:w="1800" w:type="dxa"/>
          </w:tcPr>
          <w:p w14:paraId="600B693A" w14:textId="77777777" w:rsidR="000554EC" w:rsidRDefault="00000000">
            <w:pPr>
              <w:spacing w:after="60"/>
            </w:pPr>
            <w:r>
              <w:t>19</w:t>
            </w:r>
          </w:p>
        </w:tc>
        <w:tc>
          <w:tcPr>
            <w:tcW w:w="7560" w:type="dxa"/>
          </w:tcPr>
          <w:p w14:paraId="30D0B2D5" w14:textId="77777777" w:rsidR="000554EC" w:rsidRDefault="00000000">
            <w:pPr>
              <w:spacing w:after="60"/>
            </w:pPr>
            <w:r>
              <w:t>Were you at home last night?</w:t>
            </w:r>
          </w:p>
        </w:tc>
      </w:tr>
      <w:tr w:rsidR="000554EC" w14:paraId="3D9B7A50" w14:textId="77777777">
        <w:tc>
          <w:tcPr>
            <w:tcW w:w="1800" w:type="dxa"/>
          </w:tcPr>
          <w:p w14:paraId="541ED18D" w14:textId="77777777" w:rsidR="000554EC" w:rsidRDefault="00000000">
            <w:pPr>
              <w:spacing w:after="60"/>
            </w:pPr>
            <w:r>
              <w:t>20</w:t>
            </w:r>
          </w:p>
        </w:tc>
        <w:tc>
          <w:tcPr>
            <w:tcW w:w="7560" w:type="dxa"/>
          </w:tcPr>
          <w:p w14:paraId="3D59EB0F" w14:textId="77777777" w:rsidR="000554EC" w:rsidRDefault="00000000">
            <w:pPr>
              <w:spacing w:after="60"/>
            </w:pPr>
            <w:r>
              <w:t>We were busy yesterday.</w:t>
            </w:r>
          </w:p>
        </w:tc>
      </w:tr>
    </w:tbl>
    <w:p w14:paraId="10B01D11" w14:textId="77777777" w:rsidR="000554EC" w:rsidRDefault="00000000">
      <w:pPr>
        <w:pStyle w:val="Heading2"/>
      </w:pPr>
      <w:r>
        <w:t>Check the pattern</w:t>
      </w:r>
    </w:p>
    <w:p w14:paraId="4F57CC06" w14:textId="77777777" w:rsidR="000554EC" w:rsidRDefault="00000000">
      <w:r>
        <w:t>Present: I am; he/she/it is; you/we/they are.</w:t>
      </w:r>
      <w:r>
        <w:br/>
        <w:t>Past: I/he/she/it was; you/we/they were.</w:t>
      </w:r>
    </w:p>
    <w:p w14:paraId="763ADA84" w14:textId="77777777" w:rsidR="000554EC" w:rsidRDefault="00000000">
      <w:r>
        <w:t>Questions: move be before the subject.</w:t>
      </w:r>
      <w:r>
        <w:br/>
        <w:t>Negatives: add not after be.</w:t>
      </w:r>
      <w:r>
        <w:br/>
        <w:t>Actions in progress: use be + an -ing verb.</w:t>
      </w:r>
    </w:p>
    <w:p w14:paraId="4ADE0013" w14:textId="77777777" w:rsidR="000554EC" w:rsidRDefault="00000000">
      <w:pPr>
        <w:pStyle w:val="Heading2"/>
      </w:pPr>
      <w:r>
        <w:t>Take it into your next conversation</w:t>
      </w:r>
    </w:p>
    <w:p w14:paraId="41B5B823" w14:textId="77777777" w:rsidR="000554EC" w:rsidRDefault="00000000">
      <w:r>
        <w:t>Tell someone where you were yesterday and how you are today. Then ask two questions using be. Keep it simple—and keep talking.</w:t>
      </w:r>
    </w:p>
    <w:sectPr w:rsidR="000554E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119B3" w14:textId="77777777" w:rsidR="00365972" w:rsidRDefault="00365972">
      <w:pPr>
        <w:spacing w:after="0" w:line="240" w:lineRule="auto"/>
      </w:pPr>
      <w:r>
        <w:separator/>
      </w:r>
    </w:p>
  </w:endnote>
  <w:endnote w:type="continuationSeparator" w:id="0">
    <w:p w14:paraId="04E26825" w14:textId="77777777" w:rsidR="00365972" w:rsidRDefault="0036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7C616" w14:textId="77777777" w:rsidR="000554EC" w:rsidRDefault="00000000">
    <w:pPr>
      <w:pStyle w:val="Footer"/>
      <w:jc w:val="right"/>
    </w:pPr>
    <w:r>
      <w:rPr>
        <w:sz w:val="18"/>
      </w:rPr>
      <w:t xml:space="preserve">Cross Colors Language </w:t>
    </w:r>
    <w:proofErr w:type="gramStart"/>
    <w:r>
      <w:rPr>
        <w:sz w:val="18"/>
      </w:rPr>
      <w:t>Institute  •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05755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A02CE" w14:textId="77777777" w:rsidR="00365972" w:rsidRDefault="00365972">
      <w:pPr>
        <w:spacing w:after="0" w:line="240" w:lineRule="auto"/>
      </w:pPr>
      <w:r>
        <w:separator/>
      </w:r>
    </w:p>
  </w:footnote>
  <w:footnote w:type="continuationSeparator" w:id="0">
    <w:p w14:paraId="5039C2F5" w14:textId="77777777" w:rsidR="00365972" w:rsidRDefault="00365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7E375" w14:textId="3D405ED2" w:rsidR="000554EC" w:rsidRDefault="00000000">
    <w:pPr>
      <w:pStyle w:val="Subtitle"/>
    </w:pPr>
    <w:r>
      <w:rPr>
        <w:sz w:val="16"/>
      </w:rPr>
      <w:t xml:space="preserve">CROSS COLORS LANGUAGE </w:t>
    </w:r>
    <w:r w:rsidR="0005755F">
      <w:rPr>
        <w:sz w:val="16"/>
      </w:rPr>
      <w:t>INSTITUTE | ENGLISH</w:t>
    </w:r>
    <w:r>
      <w:rPr>
        <w:sz w:val="16"/>
      </w:rPr>
      <w:t xml:space="preserve"> IN EVERYDAY LIFE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D84E60"/>
    <w:multiLevelType w:val="multilevel"/>
    <w:tmpl w:val="238CF444"/>
    <w:lvl w:ilvl="0">
      <w:start w:val="1"/>
      <w:numFmt w:val="decimal"/>
      <w:pStyle w:val="ListBullet"/>
      <w:lvlText w:val="%1."/>
      <w:lvlJc w:val="left"/>
      <w:pPr>
        <w:ind w:left="540" w:hanging="271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75637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120"/>
    <w:rsid w:val="000554EC"/>
    <w:rsid w:val="0005755F"/>
    <w:rsid w:val="0006063C"/>
    <w:rsid w:val="0015074B"/>
    <w:rsid w:val="0029639D"/>
    <w:rsid w:val="00326F90"/>
    <w:rsid w:val="00365972"/>
    <w:rsid w:val="00557B22"/>
    <w:rsid w:val="007D33EA"/>
    <w:rsid w:val="00AA1D8D"/>
    <w:rsid w:val="00B47730"/>
    <w:rsid w:val="00CB0664"/>
    <w:rsid w:val="00EE66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4E98C"/>
  <w14:defaultImageDpi w14:val="300"/>
  <w15:docId w15:val="{393FADD3-5BD4-48C5-82AE-24738891E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/>
      <w:contextualSpacing/>
    </w:pPr>
    <w:rPr>
      <w:rFonts w:asciiTheme="majorHAnsi" w:eastAsiaTheme="majorEastAsia" w:hAnsiTheme="majorHAnsi" w:cstheme="majorBidi"/>
      <w:color w:val="1F4D7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55555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iz">
    <w:name w:val="Quiz"/>
    <w:basedOn w:val="Normal"/>
    <w:pPr>
      <w:spacing w:after="60" w:line="240" w:lineRule="auto"/>
    </w:pPr>
  </w:style>
  <w:style w:type="paragraph" w:customStyle="1" w:styleId="Dialogue">
    <w:name w:val="Dialogue"/>
    <w:basedOn w:val="Normal"/>
    <w:pPr>
      <w:spacing w:after="8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Using Be Verbs in Practical Conversation</vt:lpstr>
    </vt:vector>
  </TitlesOfParts>
  <Manager/>
  <Company/>
  <LinksUpToDate>false</LinksUpToDate>
  <CharactersWithSpaces>5312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Be Verbs in Practical Conversation</dc:title>
  <dc:subject/>
  <dc:creator>Cross Colors Language Institute</dc:creator>
  <cp:keywords/>
  <dc:description>generated by python-docx</dc:description>
  <cp:lastModifiedBy>Rarmoud Coleman</cp:lastModifiedBy>
  <cp:revision>3</cp:revision>
  <dcterms:created xsi:type="dcterms:W3CDTF">2026-09-08T21:05:00Z</dcterms:created>
  <dcterms:modified xsi:type="dcterms:W3CDTF">2026-09-08T21:16:00Z</dcterms:modified>
  <cp:category/>
</cp:coreProperties>
</file>